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BB02" w14:textId="430C4B80" w:rsidR="000553BE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0553BE">
        <w:rPr>
          <w:rFonts w:ascii="Arial" w:hAnsi="Arial" w:cs="Arial"/>
          <w:b/>
          <w:bCs/>
        </w:rPr>
        <w:t>ARP 2024-</w:t>
      </w:r>
      <w:r w:rsidR="00FF1866">
        <w:rPr>
          <w:rFonts w:ascii="Arial" w:hAnsi="Arial" w:cs="Arial"/>
          <w:b/>
          <w:bCs/>
        </w:rPr>
        <w:t>12</w:t>
      </w:r>
    </w:p>
    <w:p w14:paraId="4844DCE9" w14:textId="4375B763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</w:rPr>
        <w:t xml:space="preserve">Ethical </w:t>
      </w:r>
      <w:r w:rsidR="000553BE">
        <w:rPr>
          <w:rFonts w:ascii="Arial" w:hAnsi="Arial" w:cs="Arial"/>
          <w:b/>
          <w:bCs/>
        </w:rPr>
        <w:t>Action Plan</w:t>
      </w:r>
      <w:r w:rsidR="00FF1866">
        <w:rPr>
          <w:rFonts w:ascii="Arial" w:hAnsi="Arial" w:cs="Arial"/>
          <w:b/>
          <w:bCs/>
        </w:rPr>
        <w:t xml:space="preserve"> v2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5F524FEB" w:rsidR="00544330" w:rsidRDefault="000C0914" w:rsidP="0054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Navin Patel</w:t>
      </w:r>
    </w:p>
    <w:p w14:paraId="42305580" w14:textId="63729A08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46A50BCF" w:rsidR="00544330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project focus?</w:t>
            </w:r>
          </w:p>
          <w:p w14:paraId="48607801" w14:textId="1E11C771" w:rsidR="00FF1866" w:rsidRDefault="00FF1866" w:rsidP="006C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role is specialist garment technician. It includes supervising studio spaces, teaching advance pattern cutting to students, delivering workshops and </w:t>
            </w:r>
            <w:r>
              <w:rPr>
                <w:rFonts w:ascii="Arial" w:hAnsi="Arial" w:cs="Arial"/>
                <w:sz w:val="20"/>
                <w:szCs w:val="20"/>
              </w:rPr>
              <w:t>working closely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academic staff.</w:t>
            </w:r>
          </w:p>
          <w:p w14:paraId="1C3DE586" w14:textId="27699487" w:rsidR="006044DB" w:rsidRDefault="00FF1866" w:rsidP="00D5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project is to investigate replacing the term decolonisation with cross-pollination which is more relevant to an international university operating in London. I aim to do this by reviewing an existing cross-pollination workshop (sari), creating a new workshop for all teaching staff (shirt) and </w:t>
            </w:r>
            <w:r w:rsidR="001509CF">
              <w:rPr>
                <w:rFonts w:ascii="Arial" w:hAnsi="Arial" w:cs="Arial"/>
                <w:sz w:val="20"/>
                <w:szCs w:val="20"/>
              </w:rPr>
              <w:t>encouraging senior staff to embrace the language throughout the university.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42C8AA9" w14:textId="2F32B282" w:rsidR="000553BE" w:rsidRPr="00D50CD4" w:rsidRDefault="000553BE" w:rsidP="00D50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49280919" w:rsidR="00D50CD4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are you going to read about?</w:t>
            </w:r>
            <w:r w:rsidR="00D50CD4"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E0A28" w14:textId="56AF8AB8" w:rsidR="00657922" w:rsidRDefault="00657922" w:rsidP="0065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for me is tricky because I’m dyslexic and I am a very visual / creative person.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Therefore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tend to read shorter articles and features but instead of ‘reading’ them I listen to them through computer software. </w:t>
            </w:r>
            <w:r w:rsidR="00D60F2B">
              <w:rPr>
                <w:rFonts w:ascii="Arial" w:hAnsi="Arial" w:cs="Arial"/>
                <w:sz w:val="20"/>
                <w:szCs w:val="20"/>
              </w:rPr>
              <w:t xml:space="preserve">The subjects I’m going to read about cover the whole course – the methods required for the PG Cert, details on what I need to consider when delivering a workshop, historical and contextual references, teaching methods, </w:t>
            </w:r>
            <w:r w:rsidR="00CC543F">
              <w:rPr>
                <w:rFonts w:ascii="Arial" w:hAnsi="Arial" w:cs="Arial"/>
                <w:sz w:val="20"/>
                <w:szCs w:val="20"/>
              </w:rPr>
              <w:t>finding the best images to show what I’m describing, being inclusive and seeing through the eyes of others.</w:t>
            </w:r>
          </w:p>
          <w:p w14:paraId="4D563EAA" w14:textId="2BF8477B" w:rsidR="00657922" w:rsidRPr="006C0527" w:rsidRDefault="00657922" w:rsidP="006579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0553BE">
        <w:trPr>
          <w:trHeight w:val="17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835" w14:textId="77777777" w:rsidR="00544330" w:rsidRDefault="000553BE" w:rsidP="000553BE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action are you going to take in your teaching practice?</w:t>
            </w:r>
          </w:p>
          <w:p w14:paraId="5771167D" w14:textId="0E38103D" w:rsidR="006F47DC" w:rsidRDefault="00827A9E" w:rsidP="006F47D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UAL does not have a policy on decolonisation even though it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encourage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decolonise teaching. </w:t>
            </w:r>
            <w:r w:rsidR="00461DAE">
              <w:rPr>
                <w:rFonts w:ascii="Arial" w:hAnsi="Arial" w:cs="Arial"/>
                <w:sz w:val="20"/>
                <w:szCs w:val="20"/>
              </w:rPr>
              <w:t xml:space="preserve">I’m going to continue to review my workshops, but now actively make sure that cross-pollination is at the core. This is because we have a wide range of students from many cultures. </w:t>
            </w:r>
          </w:p>
          <w:p w14:paraId="142CC624" w14:textId="25089E2E" w:rsidR="00461DAE" w:rsidRDefault="00461DAE" w:rsidP="006F47D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I’ll be reviewing an existing workshop, creating a new workshop and interviewing so I can take what comes out of it and apply it in the future</w:t>
            </w:r>
          </w:p>
          <w:p w14:paraId="121AA208" w14:textId="1F36819A" w:rsidR="00461DAE" w:rsidRPr="006F47DC" w:rsidRDefault="00461DAE" w:rsidP="00461D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74A" w14:textId="664C5449" w:rsidR="00B17B0C" w:rsidRPr="000553BE" w:rsidRDefault="000553BE" w:rsidP="000553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Who will be involved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how?</w:t>
            </w:r>
          </w:p>
          <w:p w14:paraId="37E87204" w14:textId="6805A96A" w:rsidR="000553BE" w:rsidRPr="007A1C54" w:rsidRDefault="007A1C54" w:rsidP="007A1C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Students, technicians, academics and line managers through discussion and</w:t>
            </w:r>
            <w:r w:rsidR="00346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possibly a survey</w:t>
            </w:r>
          </w:p>
          <w:p w14:paraId="4DF11F87" w14:textId="4946EB58" w:rsidR="000553BE" w:rsidRDefault="004B2364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They will all feedback in different ways which means I can compare methods of feedback.</w:t>
            </w:r>
            <w:r w:rsidR="00AE398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E3980">
              <w:rPr>
                <w:rFonts w:ascii="Arial" w:hAnsi="Arial" w:cs="Arial"/>
                <w:color w:val="000000"/>
                <w:sz w:val="20"/>
                <w:szCs w:val="20"/>
              </w:rPr>
              <w:t>eg</w:t>
            </w:r>
            <w:proofErr w:type="spellEnd"/>
            <w:r w:rsidR="00AE3980">
              <w:rPr>
                <w:rFonts w:ascii="Arial" w:hAnsi="Arial" w:cs="Arial"/>
                <w:color w:val="000000"/>
                <w:sz w:val="20"/>
                <w:szCs w:val="20"/>
              </w:rPr>
              <w:t xml:space="preserve"> writing on a long cloth, questionnaire and verbal)</w:t>
            </w:r>
          </w:p>
          <w:p w14:paraId="3511D9C7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82B7F" w14:textId="5F31CBFE" w:rsidR="000553BE" w:rsidRP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3BE">
              <w:rPr>
                <w:rFonts w:ascii="Arial" w:hAnsi="Arial" w:cs="Arial"/>
                <w:color w:val="000000"/>
                <w:sz w:val="16"/>
                <w:szCs w:val="16"/>
              </w:rPr>
              <w:t>N.B. If any of your participants/co-researchers will be under 18, please seek advice from your tutor.</w:t>
            </w:r>
          </w:p>
          <w:p w14:paraId="2A90DF45" w14:textId="78BAA982" w:rsidR="000553BE" w:rsidRPr="00D9214D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5E1" w14:textId="43A90174" w:rsidR="00544330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92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proofErr w:type="gramStart"/>
            <w:r w:rsidR="000553BE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gramEnd"/>
            <w:r w:rsidR="00055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health &amp; safety concerns, and how will you prepare for them?</w:t>
            </w:r>
          </w:p>
          <w:p w14:paraId="0D8D3571" w14:textId="77777777" w:rsidR="00352130" w:rsidRDefault="00D50E01" w:rsidP="000B518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impact of the questions I ask of participants. I will ensure that they have a ‘leave now’ button which they can use without recrimination, question or feeling they have let anyone down</w:t>
            </w:r>
            <w:r w:rsidR="00F718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F71859"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 w:rsidR="00F71859">
              <w:rPr>
                <w:rFonts w:ascii="Arial" w:hAnsi="Arial" w:cs="Arial"/>
                <w:sz w:val="20"/>
                <w:szCs w:val="20"/>
              </w:rPr>
              <w:t xml:space="preserve"> we are on the 13</w:t>
            </w:r>
            <w:r w:rsidR="00F71859" w:rsidRPr="00F718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71859">
              <w:rPr>
                <w:rFonts w:ascii="Arial" w:hAnsi="Arial" w:cs="Arial"/>
                <w:sz w:val="20"/>
                <w:szCs w:val="20"/>
              </w:rPr>
              <w:t xml:space="preserve"> floor, so in the event of emergency to make sure that they know what to do.</w:t>
            </w:r>
          </w:p>
          <w:p w14:paraId="564F0B93" w14:textId="45A17866" w:rsidR="000B518E" w:rsidRPr="00D9214D" w:rsidRDefault="000B518E" w:rsidP="000B518E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51DDB1D5" w:rsidR="00544330" w:rsidRDefault="000553BE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 protect the data of those involved?</w:t>
            </w:r>
          </w:p>
          <w:p w14:paraId="560EBB57" w14:textId="66CAA671" w:rsidR="000553BE" w:rsidRDefault="00CF744C" w:rsidP="000553BE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4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0B518E">
              <w:rPr>
                <w:rFonts w:ascii="Arial" w:hAnsi="Arial" w:cs="Arial"/>
                <w:sz w:val="20"/>
                <w:szCs w:val="20"/>
              </w:rPr>
              <w:t>ensuring that a Participant Consent form has been received from everyone</w:t>
            </w:r>
            <w:r>
              <w:rPr>
                <w:rFonts w:ascii="Arial" w:hAnsi="Arial" w:cs="Arial"/>
                <w:sz w:val="20"/>
                <w:szCs w:val="20"/>
              </w:rPr>
              <w:t xml:space="preserve">, not using anything to identify individuals in presentations and password protecting every electronic document. </w:t>
            </w:r>
            <w:r w:rsidR="00D86710">
              <w:rPr>
                <w:rFonts w:ascii="Arial" w:hAnsi="Arial" w:cs="Arial"/>
                <w:sz w:val="20"/>
                <w:szCs w:val="20"/>
              </w:rPr>
              <w:t>Paper documents will be stored in a secure location</w:t>
            </w:r>
            <w:r w:rsidR="00CB62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45A3E" w14:textId="77777777" w:rsidR="00544330" w:rsidRPr="00D9214D" w:rsidRDefault="00544330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FC4B9E" w14:textId="5DE4FA3D" w:rsidR="00D9214D" w:rsidRPr="00544330" w:rsidRDefault="00D9214D" w:rsidP="000553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47CD3C61" w:rsidR="00544330" w:rsidRPr="00BB3799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 work with your participants in an ethical way?</w:t>
            </w:r>
          </w:p>
          <w:p w14:paraId="79189500" w14:textId="412A21FE" w:rsidR="000553BE" w:rsidRDefault="006044DB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By explaining simply and concisely at the outset that participation is optional, their privacy is guaranteed and that the purpose of the discussion/ research is to help </w:t>
            </w:r>
            <w:r w:rsidR="006161B1">
              <w:rPr>
                <w:rFonts w:ascii="Arial" w:hAnsi="Arial" w:cs="Arial"/>
                <w:bCs/>
                <w:sz w:val="20"/>
                <w:szCs w:val="20"/>
              </w:rPr>
              <w:t>me with my own education. As I am encouraging cross-pollination, I’ll use relevant personal examples but will never provide students with my phone number or address – They can only contact me through my university email.</w:t>
            </w:r>
          </w:p>
          <w:p w14:paraId="2BE18BCA" w14:textId="77777777" w:rsidR="000553BE" w:rsidRPr="00544330" w:rsidRDefault="000553BE" w:rsidP="00055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D85C5" w14:textId="77777777" w:rsidR="00B8361C" w:rsidRPr="00544330" w:rsidRDefault="00B8361C" w:rsidP="002B2BBD">
      <w:pPr>
        <w:rPr>
          <w:rFonts w:ascii="Arial" w:hAnsi="Arial" w:cs="Arial"/>
        </w:rPr>
      </w:pPr>
    </w:p>
    <w:sectPr w:rsidR="00B8361C" w:rsidRPr="00544330" w:rsidSect="003F2168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F170" w14:textId="77777777" w:rsidR="006E187F" w:rsidRDefault="006E187F" w:rsidP="00544330">
      <w:r>
        <w:separator/>
      </w:r>
    </w:p>
  </w:endnote>
  <w:endnote w:type="continuationSeparator" w:id="0">
    <w:p w14:paraId="3D4320B2" w14:textId="77777777" w:rsidR="006E187F" w:rsidRDefault="006E187F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FFD1" w14:textId="230C372B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83062">
      <w:rPr>
        <w:rStyle w:val="PageNumber"/>
        <w:rFonts w:ascii="Arial" w:hAnsi="Arial" w:cs="Arial"/>
        <w:noProof/>
        <w:sz w:val="16"/>
        <w:szCs w:val="16"/>
      </w:rPr>
      <w:t>4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D842" w14:textId="77777777" w:rsidR="006E187F" w:rsidRDefault="006E187F" w:rsidP="00544330">
      <w:r>
        <w:separator/>
      </w:r>
    </w:p>
  </w:footnote>
  <w:footnote w:type="continuationSeparator" w:id="0">
    <w:p w14:paraId="79B814F0" w14:textId="77777777" w:rsidR="006E187F" w:rsidRDefault="006E187F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5218C"/>
    <w:multiLevelType w:val="multilevel"/>
    <w:tmpl w:val="8B8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6036920">
    <w:abstractNumId w:val="6"/>
  </w:num>
  <w:num w:numId="2" w16cid:durableId="923028604">
    <w:abstractNumId w:val="1"/>
  </w:num>
  <w:num w:numId="3" w16cid:durableId="1110978786">
    <w:abstractNumId w:val="0"/>
  </w:num>
  <w:num w:numId="4" w16cid:durableId="562134594">
    <w:abstractNumId w:val="7"/>
  </w:num>
  <w:num w:numId="5" w16cid:durableId="525678091">
    <w:abstractNumId w:val="2"/>
  </w:num>
  <w:num w:numId="6" w16cid:durableId="348995069">
    <w:abstractNumId w:val="5"/>
  </w:num>
  <w:num w:numId="7" w16cid:durableId="1901749275">
    <w:abstractNumId w:val="4"/>
  </w:num>
  <w:num w:numId="8" w16cid:durableId="23547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26D55"/>
    <w:rsid w:val="000553BE"/>
    <w:rsid w:val="000B518E"/>
    <w:rsid w:val="000C0914"/>
    <w:rsid w:val="000F6BF4"/>
    <w:rsid w:val="001040BE"/>
    <w:rsid w:val="001509CF"/>
    <w:rsid w:val="001C06EF"/>
    <w:rsid w:val="00257A00"/>
    <w:rsid w:val="00260DA2"/>
    <w:rsid w:val="002B2BBD"/>
    <w:rsid w:val="0031292A"/>
    <w:rsid w:val="003469FD"/>
    <w:rsid w:val="00352130"/>
    <w:rsid w:val="003F2168"/>
    <w:rsid w:val="00410B7B"/>
    <w:rsid w:val="00457CC4"/>
    <w:rsid w:val="00461DAE"/>
    <w:rsid w:val="004B2364"/>
    <w:rsid w:val="00544330"/>
    <w:rsid w:val="00550747"/>
    <w:rsid w:val="005F7B51"/>
    <w:rsid w:val="006044DB"/>
    <w:rsid w:val="006161B1"/>
    <w:rsid w:val="00657922"/>
    <w:rsid w:val="00675038"/>
    <w:rsid w:val="006C0527"/>
    <w:rsid w:val="006E187F"/>
    <w:rsid w:val="006F47DC"/>
    <w:rsid w:val="00751258"/>
    <w:rsid w:val="007A1C54"/>
    <w:rsid w:val="00827A9E"/>
    <w:rsid w:val="00871098"/>
    <w:rsid w:val="008F0300"/>
    <w:rsid w:val="00942ECC"/>
    <w:rsid w:val="00975947"/>
    <w:rsid w:val="009D1E43"/>
    <w:rsid w:val="00AE3980"/>
    <w:rsid w:val="00B1635D"/>
    <w:rsid w:val="00B17B0C"/>
    <w:rsid w:val="00B8361C"/>
    <w:rsid w:val="00BB3799"/>
    <w:rsid w:val="00C006C1"/>
    <w:rsid w:val="00C421C3"/>
    <w:rsid w:val="00C83062"/>
    <w:rsid w:val="00CB6234"/>
    <w:rsid w:val="00CC543F"/>
    <w:rsid w:val="00CF744C"/>
    <w:rsid w:val="00D0268C"/>
    <w:rsid w:val="00D50CD4"/>
    <w:rsid w:val="00D50E01"/>
    <w:rsid w:val="00D60F2B"/>
    <w:rsid w:val="00D86710"/>
    <w:rsid w:val="00D91F44"/>
    <w:rsid w:val="00D9214D"/>
    <w:rsid w:val="00DE2BCA"/>
    <w:rsid w:val="00E93E5D"/>
    <w:rsid w:val="00EC3B65"/>
    <w:rsid w:val="00F71859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paragraph" w:styleId="NormalWeb">
    <w:name w:val="Normal (Web)"/>
    <w:basedOn w:val="Normal"/>
    <w:uiPriority w:val="99"/>
    <w:unhideWhenUsed/>
    <w:rsid w:val="006C0527"/>
  </w:style>
  <w:style w:type="character" w:customStyle="1" w:styleId="s1">
    <w:name w:val="s1"/>
    <w:basedOn w:val="DefaultParagraphFont"/>
    <w:rsid w:val="006C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7BE-DBDC-4B6F-A292-BD3DCB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Navinbhai Patel</cp:lastModifiedBy>
  <cp:revision>15</cp:revision>
  <dcterms:created xsi:type="dcterms:W3CDTF">2025-01-06T16:27:00Z</dcterms:created>
  <dcterms:modified xsi:type="dcterms:W3CDTF">2025-01-06T17:27:00Z</dcterms:modified>
</cp:coreProperties>
</file>